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E49CC" w14:textId="19063048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Na temelju članka 40. i 41. Zakona o ustanovama („Narodne novine“, br. 76/93., 29/97., 47/99., 35/08., 127/19. i 151/22.), članka 85. Zakona o zdravstvenoj zaštiti („Narodne novine“, br. 100/18., 125/19., 147/20., 119/22., 156/22., 33/23., 36/24. i 102/25.) i članka 26. Statuta Doma zdravlja Dubrovačko-neretvanske županije, te Odluke Upravnog vijeća Doma zdravlja Dubrovačko-neretvanske županije sa 1. sjednice održane dana 15. srpnja 2026., raspisuje se</w:t>
      </w:r>
    </w:p>
    <w:p w14:paraId="01E1DE5F" w14:textId="77777777" w:rsidR="00D62FAB" w:rsidRDefault="00D62FAB" w:rsidP="00DB1679">
      <w:pPr>
        <w:spacing w:after="0"/>
        <w:jc w:val="center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JAVNI NATJEČAJ</w:t>
      </w:r>
    </w:p>
    <w:p w14:paraId="5B0E1869" w14:textId="77777777" w:rsidR="00DB1679" w:rsidRPr="00DB1679" w:rsidRDefault="00DB1679" w:rsidP="00DB1679">
      <w:pPr>
        <w:spacing w:after="0"/>
        <w:jc w:val="center"/>
        <w:rPr>
          <w:rFonts w:ascii="Arial Narrow" w:hAnsi="Arial Narrow"/>
          <w:sz w:val="16"/>
          <w:szCs w:val="16"/>
        </w:rPr>
      </w:pPr>
    </w:p>
    <w:p w14:paraId="511C8C05" w14:textId="15D3469D" w:rsidR="00D62FAB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za izbor i imenovanje ravnatelja/</w:t>
      </w:r>
      <w:proofErr w:type="spellStart"/>
      <w:r w:rsidRPr="00DB1679">
        <w:rPr>
          <w:rFonts w:ascii="Arial Narrow" w:hAnsi="Arial Narrow"/>
          <w:sz w:val="22"/>
          <w:szCs w:val="22"/>
        </w:rPr>
        <w:t>ice</w:t>
      </w:r>
      <w:proofErr w:type="spellEnd"/>
      <w:r w:rsidRPr="00DB1679">
        <w:rPr>
          <w:rFonts w:ascii="Arial Narrow" w:hAnsi="Arial Narrow"/>
          <w:sz w:val="22"/>
          <w:szCs w:val="22"/>
        </w:rPr>
        <w:t xml:space="preserve"> Doma zdravlja Dubrovačko-neretvanske županije</w:t>
      </w:r>
    </w:p>
    <w:p w14:paraId="5B0C8466" w14:textId="77777777" w:rsidR="00DB1679" w:rsidRPr="00DB1679" w:rsidRDefault="00DB1679" w:rsidP="00DB1679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4F348DC9" w14:textId="6548B9BE" w:rsidR="00D62FAB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UVJETI NATJEČAJA</w:t>
      </w:r>
    </w:p>
    <w:p w14:paraId="0269F7FB" w14:textId="77777777" w:rsidR="00DB1679" w:rsidRPr="00DB1679" w:rsidRDefault="00DB1679" w:rsidP="00DB1679">
      <w:pPr>
        <w:spacing w:after="0"/>
        <w:rPr>
          <w:rFonts w:ascii="Arial Narrow" w:hAnsi="Arial Narrow"/>
          <w:sz w:val="16"/>
          <w:szCs w:val="16"/>
        </w:rPr>
      </w:pPr>
    </w:p>
    <w:p w14:paraId="2E302D11" w14:textId="1AD41585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Za ravnatelja/</w:t>
      </w:r>
      <w:proofErr w:type="spellStart"/>
      <w:r w:rsidRPr="00DB1679">
        <w:rPr>
          <w:rFonts w:ascii="Arial Narrow" w:hAnsi="Arial Narrow"/>
          <w:sz w:val="22"/>
          <w:szCs w:val="22"/>
        </w:rPr>
        <w:t>icu</w:t>
      </w:r>
      <w:proofErr w:type="spellEnd"/>
      <w:r w:rsidRPr="00DB1679">
        <w:rPr>
          <w:rFonts w:ascii="Arial Narrow" w:hAnsi="Arial Narrow"/>
          <w:sz w:val="22"/>
          <w:szCs w:val="22"/>
        </w:rPr>
        <w:t xml:space="preserve"> Doma zdravlja Dubrovačko-neretvanske županije može biti imenovana osoba koja ispunjava sljedeće obvezne uvjete:</w:t>
      </w:r>
    </w:p>
    <w:p w14:paraId="093D9EE0" w14:textId="77777777" w:rsidR="00D62FAB" w:rsidRPr="00DB1679" w:rsidRDefault="00D62FAB" w:rsidP="00DB1679">
      <w:pPr>
        <w:numPr>
          <w:ilvl w:val="0"/>
          <w:numId w:val="1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završen preddiplomski i diplomski sveučilišni studij ili integrirani preddiplomski i diplomski sveučilišni studij,</w:t>
      </w:r>
    </w:p>
    <w:p w14:paraId="1C04A59C" w14:textId="77777777" w:rsidR="00D62FAB" w:rsidRPr="00DB1679" w:rsidRDefault="00D62FAB" w:rsidP="00DB1679">
      <w:pPr>
        <w:numPr>
          <w:ilvl w:val="0"/>
          <w:numId w:val="1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najmanje pet (5) godina radnog iskustva u struci.</w:t>
      </w:r>
    </w:p>
    <w:p w14:paraId="4187A1FE" w14:textId="77777777" w:rsidR="00DB1679" w:rsidRPr="00DB1679" w:rsidRDefault="00DB1679" w:rsidP="00DB1679">
      <w:pPr>
        <w:spacing w:after="0"/>
        <w:ind w:left="360"/>
        <w:rPr>
          <w:rFonts w:ascii="Arial Narrow" w:hAnsi="Arial Narrow"/>
          <w:sz w:val="16"/>
          <w:szCs w:val="16"/>
        </w:rPr>
      </w:pPr>
    </w:p>
    <w:p w14:paraId="795207EB" w14:textId="77777777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Uz prethodno navedene uvjete kandidat mora ispunjavati i sljedeće:</w:t>
      </w:r>
    </w:p>
    <w:p w14:paraId="5B06AFB1" w14:textId="77777777" w:rsidR="00D62FAB" w:rsidRPr="00DB1679" w:rsidRDefault="00D62FAB" w:rsidP="00DB1679">
      <w:pPr>
        <w:numPr>
          <w:ilvl w:val="0"/>
          <w:numId w:val="2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da prema zakonu kojim se uređuju trgovačka društva nema zapreka za imenovanje članom uprave trgovačkog društva,</w:t>
      </w:r>
    </w:p>
    <w:p w14:paraId="2A8EF3BE" w14:textId="77777777" w:rsidR="00D62FAB" w:rsidRPr="00DB1679" w:rsidRDefault="00D62FAB" w:rsidP="00DB1679">
      <w:pPr>
        <w:numPr>
          <w:ilvl w:val="0"/>
          <w:numId w:val="2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da ne postoji sukob interesa, odnosno da kandidat nema u vlasništvu ili suvlasništvu privatnu zdravstvenu ustanovu,</w:t>
      </w:r>
    </w:p>
    <w:p w14:paraId="49297CB7" w14:textId="77777777" w:rsidR="00D62FAB" w:rsidRPr="00DB1679" w:rsidRDefault="00D62FAB" w:rsidP="00DB1679">
      <w:pPr>
        <w:numPr>
          <w:ilvl w:val="0"/>
          <w:numId w:val="2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da se protiv kandidata ne vodi kazneni postupak (nije doneseno pravomoćno rješenje o provođenju istrage, ne postoji potvrđena optužnica, nije donijeta presuda o izdavanja kaznenog naloga te nije donijeta presuda za kaznena djela koja se progone po službenoj dužnosti),</w:t>
      </w:r>
    </w:p>
    <w:p w14:paraId="57A25743" w14:textId="4A4EB8FB" w:rsidR="00D62FAB" w:rsidRPr="00DB1679" w:rsidRDefault="00D62FAB" w:rsidP="00DB1679">
      <w:pPr>
        <w:numPr>
          <w:ilvl w:val="0"/>
          <w:numId w:val="2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nije osnivač zdravstvene ustanove ili trgovačkog društva koje obavlja zdravstvenu djelatnost u zdravstvenoj djelatnosti Doma zdravlja Dubrovačko-neretvanske županije, odnosno u djelatnosti koja je povezana s poslovima iz djelatnosti Doma zdravlja Dubrovačko-neretvanske županije,</w:t>
      </w:r>
    </w:p>
    <w:p w14:paraId="09FA9CEE" w14:textId="77777777" w:rsidR="00D62FAB" w:rsidRDefault="00D62FAB" w:rsidP="00DB1679">
      <w:pPr>
        <w:numPr>
          <w:ilvl w:val="0"/>
          <w:numId w:val="2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da ima ili se obvezao steći kompetencije iz područja upravljanja u zdravstvu sukladno odredbi članka 78. Zakona o izmjenama i dopunama Zakona o zdravstvenoj zaštiti (”Narodne novine” broj 33/23.) i odredbama Pravilnika o vrsti i načinu stjecanja kompetencija ravnatelja i zamjenika ravnatelja zdravstvene ustanove iz područja upravljanja u zdravstvu (”Narodne novine” broj 70/26).</w:t>
      </w:r>
    </w:p>
    <w:p w14:paraId="422A783D" w14:textId="77777777" w:rsidR="00DB1679" w:rsidRPr="00DB1679" w:rsidRDefault="00DB1679" w:rsidP="00DB1679">
      <w:pPr>
        <w:spacing w:after="0"/>
        <w:ind w:left="720"/>
        <w:jc w:val="both"/>
        <w:rPr>
          <w:rFonts w:ascii="Arial Narrow" w:hAnsi="Arial Narrow"/>
          <w:sz w:val="16"/>
          <w:szCs w:val="16"/>
        </w:rPr>
      </w:pPr>
    </w:p>
    <w:p w14:paraId="0B411497" w14:textId="5ABF9B07" w:rsid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Ravnatelj/</w:t>
      </w:r>
      <w:proofErr w:type="spellStart"/>
      <w:r w:rsidRPr="00DB1679">
        <w:rPr>
          <w:rFonts w:ascii="Arial Narrow" w:hAnsi="Arial Narrow"/>
          <w:sz w:val="22"/>
          <w:szCs w:val="22"/>
        </w:rPr>
        <w:t>ica</w:t>
      </w:r>
      <w:proofErr w:type="spellEnd"/>
      <w:r w:rsidRPr="00DB1679">
        <w:rPr>
          <w:rFonts w:ascii="Arial Narrow" w:hAnsi="Arial Narrow"/>
          <w:sz w:val="22"/>
          <w:szCs w:val="22"/>
        </w:rPr>
        <w:t xml:space="preserve"> se imenuje na mandatno razdoblje u trajanju od četiri (4) godine, a ista osoba može biti ponovno imenovana za ravnatelja/</w:t>
      </w:r>
      <w:proofErr w:type="spellStart"/>
      <w:r w:rsidRPr="00DB1679">
        <w:rPr>
          <w:rFonts w:ascii="Arial Narrow" w:hAnsi="Arial Narrow"/>
          <w:sz w:val="22"/>
          <w:szCs w:val="22"/>
        </w:rPr>
        <w:t>icu</w:t>
      </w:r>
      <w:proofErr w:type="spellEnd"/>
      <w:r w:rsidRPr="00DB1679">
        <w:rPr>
          <w:rFonts w:ascii="Arial Narrow" w:hAnsi="Arial Narrow"/>
          <w:sz w:val="22"/>
          <w:szCs w:val="22"/>
        </w:rPr>
        <w:t>.</w:t>
      </w:r>
    </w:p>
    <w:p w14:paraId="5C0BCCAD" w14:textId="77777777" w:rsidR="00DB1679" w:rsidRPr="00DB1679" w:rsidRDefault="00DB1679" w:rsidP="00DB1679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67EB9495" w14:textId="77777777" w:rsidR="00D62FAB" w:rsidRPr="00DB1679" w:rsidRDefault="00D62FAB" w:rsidP="00DB1679">
      <w:pPr>
        <w:spacing w:after="0"/>
        <w:ind w:left="72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Uz prijavu na natječaj, kandidat za ravnatelja dužan je priložiti:</w:t>
      </w:r>
    </w:p>
    <w:p w14:paraId="53B00825" w14:textId="77777777" w:rsidR="00D62FAB" w:rsidRPr="00DB1679" w:rsidRDefault="00D62FAB" w:rsidP="00DB1679">
      <w:pPr>
        <w:numPr>
          <w:ilvl w:val="0"/>
          <w:numId w:val="4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Životopis (vlastoručno potpisan),</w:t>
      </w:r>
    </w:p>
    <w:p w14:paraId="2335627D" w14:textId="77777777" w:rsidR="00D62FAB" w:rsidRPr="00DB1679" w:rsidRDefault="00D62FAB" w:rsidP="00DB1679">
      <w:pPr>
        <w:numPr>
          <w:ilvl w:val="0"/>
          <w:numId w:val="4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Ovjereni preslik diplome o završenom preddiplomskom i diplomskom sveučilišnom studiju ili integriranom preddiplomskom i diplomskom sveučilišnom studiju,</w:t>
      </w:r>
    </w:p>
    <w:p w14:paraId="5210103A" w14:textId="77777777" w:rsidR="00D62FAB" w:rsidRPr="00DB1679" w:rsidRDefault="00D62FAB" w:rsidP="00DB1679">
      <w:pPr>
        <w:numPr>
          <w:ilvl w:val="0"/>
          <w:numId w:val="5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Preslik domovnice ili putovnice ili osobne iskaznice ili elektronički zapis iz knjige državljana, kao dokaz o hrvatskom državljanstvu,</w:t>
      </w:r>
    </w:p>
    <w:p w14:paraId="4D4B7176" w14:textId="77777777" w:rsidR="00D62FAB" w:rsidRPr="00DB1679" w:rsidRDefault="00D62FAB" w:rsidP="00DB1679">
      <w:pPr>
        <w:numPr>
          <w:ilvl w:val="0"/>
          <w:numId w:val="5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Elektronički zapis ili potvrdu Hrvatskog zavoda za mirovinsko osiguranje (HZMO) s podacima evidentiranim u matičnoj evidenciji o radnom stažu, ne stariju od dana objave ovog natječaja,</w:t>
      </w:r>
    </w:p>
    <w:p w14:paraId="157DABDC" w14:textId="06B62363" w:rsidR="00D62FAB" w:rsidRPr="00DB1679" w:rsidRDefault="00D62FAB" w:rsidP="00DB1679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Presliku ugovora o radu ili potvrdu poslodavca koja mora sadržavati vrstu poslova i vremensko razdoblje obavljanja poslova, kao dokaz o traženom radnom iskustvu u struci od najmanje pet (5) godina u struci,</w:t>
      </w:r>
    </w:p>
    <w:p w14:paraId="7271572E" w14:textId="1A511640" w:rsidR="00D62FAB" w:rsidRPr="002812CB" w:rsidRDefault="00D62FAB" w:rsidP="002812CB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Uvjerenje da se protiv kandidata ne vodi kazneni postupak – pribavljeno od nadležnog suda ili putem sustava e-Građani, ne starije od 15 dana od dana objave natječaja,</w:t>
      </w:r>
    </w:p>
    <w:p w14:paraId="012A7FFE" w14:textId="4CDA6BF4" w:rsidR="00D62FAB" w:rsidRPr="002812CB" w:rsidRDefault="00D62FAB" w:rsidP="002812CB">
      <w:pPr>
        <w:pStyle w:val="Odlomakpopisa"/>
        <w:numPr>
          <w:ilvl w:val="0"/>
          <w:numId w:val="7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2812CB">
        <w:rPr>
          <w:rFonts w:ascii="Arial Narrow" w:hAnsi="Arial Narrow"/>
          <w:sz w:val="22"/>
          <w:szCs w:val="22"/>
        </w:rPr>
        <w:t xml:space="preserve">Ovjerenu izjavu po javnom bilježniku da nije u sukobu interesa, odnosno da nema u vlasništvu ili suvlasništvu privatnu zdravstvenu ustanovu, da nema vlasništvo dionica, vlasničkih uloga/udjela ili obveznica, odnosno financijski interes u trgovačkim društvima ili drugim pravnim osobama s kojima zdravstvena ustanova ima poslovni odnos, te da on, njegov bračni ili izvanbračni drug, dijete ili roditelj </w:t>
      </w:r>
      <w:r w:rsidRPr="002812CB">
        <w:rPr>
          <w:rFonts w:ascii="Arial Narrow" w:hAnsi="Arial Narrow"/>
          <w:sz w:val="22"/>
          <w:szCs w:val="22"/>
        </w:rPr>
        <w:lastRenderedPageBreak/>
        <w:t>nema financijski ili drugi interes u odlukama tijela Doma zdravlja Dubrovačko-neretvanske županije, ne stariju od dana objave natječaja, izvornik,</w:t>
      </w:r>
    </w:p>
    <w:p w14:paraId="567CE58D" w14:textId="6FBF5B59" w:rsidR="00D62FAB" w:rsidRPr="00DB1679" w:rsidRDefault="00D62FAB" w:rsidP="00DB1679">
      <w:pPr>
        <w:numPr>
          <w:ilvl w:val="0"/>
          <w:numId w:val="7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Ovjerenu izjavu po javnom bilježniku da kandidat nije osnivač zdravstvene ustanove ili trgovačkog društva koje obavlja zdravstvenu djelatnost u zdravstvenoj djelatnosti Doma zdravlja Dubrovačko-neretvanske županije, odnosno u djelatnosti koja je povezana s poslovima u djelatnosti Doma zdravlja Dubrovačko-neretvanske županije, ne starija od dana objave natječaja, izvornik,</w:t>
      </w:r>
    </w:p>
    <w:p w14:paraId="107F277F" w14:textId="56CE35B0" w:rsidR="00D62FAB" w:rsidRPr="00DB1679" w:rsidRDefault="00D62FAB" w:rsidP="00DB1679">
      <w:pPr>
        <w:numPr>
          <w:ilvl w:val="0"/>
          <w:numId w:val="7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Ovjerenu izjavu po javnom bilježniku da ne postoje okolnosti iz članka 239. st. 2. Zakona o trgovačkim društvima („Narodne novine“ br. 111/93., 34/99., 121/99., 52/00., 118/03., 107/07., 146/08., 137/09., 125/11., 152/11., 111/12., 68/13., 110/15., 40/19., 34/22., 114/22., 18/23., 130/23. i 136/24) koje bi sprječavale imenovanje kandidata za ravnatelja/ravnateljicu Doma zdravlja Dubrovačko-neretvanske županije, ne starija od dana objave natječaja, izvornik,</w:t>
      </w:r>
    </w:p>
    <w:p w14:paraId="791AE6D6" w14:textId="77777777" w:rsidR="00D62FAB" w:rsidRDefault="00D62FAB" w:rsidP="00DB1679">
      <w:pPr>
        <w:numPr>
          <w:ilvl w:val="0"/>
          <w:numId w:val="7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Dokaz da kandidat ima kompetencije iz područja upravljanja u zdravstvu utvrđene člankom 78. Zakona o izmjenama i dopunama Zakona o zdravstvenoj zaštiti (”Narodne novine” broj 33/23.) i odredbama Pravilnika o vrsti i načinu stjecanja kompetencija ravnatelja i zamjenika ravnatelja zdravstvene ustanove iz područja upravljanja u zdravstvu (”Narodne novine” broj 33/23), a ukoliko kandidat ne posjeduje navedene kompetencije dužan je dostaviti izjavu ovjerenu po javnom bilježniku kojom se kandidat obvezuje steći navedene kompetencije u roku utvrđenom člankom 8. Pravilnika o vrsti i načinu stjecanja kompetencija ravnatelja i zamjenika ravnatelja zdravstvene ustanove iz područja upravljanja u zdravstvu (”Narodne novine” broj 70/26).</w:t>
      </w:r>
    </w:p>
    <w:p w14:paraId="243F1D48" w14:textId="77777777" w:rsidR="00DB1679" w:rsidRPr="00DB1679" w:rsidRDefault="00DB1679" w:rsidP="00DB1679">
      <w:pPr>
        <w:spacing w:after="0"/>
        <w:ind w:left="720"/>
        <w:jc w:val="both"/>
        <w:rPr>
          <w:rFonts w:ascii="Arial Narrow" w:hAnsi="Arial Narrow"/>
          <w:sz w:val="16"/>
          <w:szCs w:val="16"/>
        </w:rPr>
      </w:pPr>
    </w:p>
    <w:p w14:paraId="18168652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Preslike dokumenata nije potrebno ovjeravati (osim gdje je to izričito navedeno u tekstu ovog natječaja), uz obvezu predočenja izvornika preslika dokumenata na zahtjev.</w:t>
      </w:r>
    </w:p>
    <w:p w14:paraId="332BC4E4" w14:textId="77777777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 </w:t>
      </w:r>
    </w:p>
    <w:p w14:paraId="312D3526" w14:textId="69225DB1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POSTUPAK IZBORA</w:t>
      </w:r>
    </w:p>
    <w:p w14:paraId="2E5CAFDF" w14:textId="019CFAF2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Nakon pregleda prijava i utvrđivanja ispunjavanja formalnih uvjeta natječaja, Upravno vijeće Doma zdravlja Dubrovačko-neretvanske županije može odnosno pridržava pravo pozvati na intervju kandidate koji ispunjavaju uvjete natječaja.</w:t>
      </w:r>
    </w:p>
    <w:p w14:paraId="34D3D946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Poziv na intervju kandidatima će se dostaviti elektroničkom poštom na adresu navedenu u prijavi, a iznimno drugim odgovarajućim putem ako kandidat nije dostavio adresu elektroničke pošte.</w:t>
      </w:r>
    </w:p>
    <w:p w14:paraId="3E433569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Poziv će sadržavati mjesto, datum i vrijeme održavanja intervjua.</w:t>
      </w:r>
    </w:p>
    <w:p w14:paraId="3364D4F6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Kandidati će biti pozvani na intervju najmanje tri (3) dana prije njegova održavanja.</w:t>
      </w:r>
    </w:p>
    <w:p w14:paraId="3E4AB6B6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Ako kandidat koji je uredno pozvan na intervju ne pristupi intervjuu u zakazano vrijeme, smatrat će se da je odustao od daljnjeg postupka izbora, osim ako iz opravdanih razloga zatraži novi termin o kojem odlučuje Upravno vijeće.</w:t>
      </w:r>
    </w:p>
    <w:p w14:paraId="535039AF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Upravno vijeće može prije donošenja odluke o izboru zatražiti od kandidata dodatna pojašnjenja ili predstavljanje Programa rada Zavoda.</w:t>
      </w:r>
    </w:p>
    <w:p w14:paraId="47C1D90C" w14:textId="77777777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PRAVNE NAPOMENE I RODNA NEUTRALNOST</w:t>
      </w:r>
    </w:p>
    <w:p w14:paraId="72B07F77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Riječi i pojmovi koji imaju rodno značenje korišteni u ovom natječaju odnose se jednako na muški i ženski rod bez obzira jesu li korišteni u muškom ili ženskom rodu.</w:t>
      </w:r>
    </w:p>
    <w:p w14:paraId="7816FDD3" w14:textId="77777777" w:rsidR="00D62FAB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Na natječaj se mogu javiti osobe obaju spolova sukladno Zakonu o ravnopravnosti spolova („Narodne novine“ broj 82/08. i 69/17.).</w:t>
      </w:r>
    </w:p>
    <w:p w14:paraId="3C1A6DD6" w14:textId="77777777" w:rsidR="00D24547" w:rsidRPr="00D24547" w:rsidRDefault="00D24547" w:rsidP="00DB1679">
      <w:pPr>
        <w:spacing w:after="0"/>
        <w:rPr>
          <w:rFonts w:ascii="Arial Narrow" w:hAnsi="Arial Narrow"/>
          <w:sz w:val="16"/>
          <w:szCs w:val="16"/>
        </w:rPr>
      </w:pPr>
    </w:p>
    <w:p w14:paraId="251482C3" w14:textId="1500005B" w:rsidR="00D62FAB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PRAVO PREDNOSTI PRI ZAPOŠLJAVANJU</w:t>
      </w:r>
    </w:p>
    <w:p w14:paraId="1B57D8FB" w14:textId="77777777" w:rsidR="00D24547" w:rsidRPr="00D24547" w:rsidRDefault="00D24547" w:rsidP="00DB1679">
      <w:pPr>
        <w:spacing w:after="0"/>
        <w:rPr>
          <w:rFonts w:ascii="Arial Narrow" w:hAnsi="Arial Narrow"/>
          <w:sz w:val="16"/>
          <w:szCs w:val="16"/>
        </w:rPr>
      </w:pPr>
    </w:p>
    <w:p w14:paraId="1EE9371A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Kandidati koji ostvaruju pravo prednosti pri zapošljavanju prema posebnom zakonu, dužni su se pozvati na to pravo u prijavi na natječaj i imaju prednost u odnosu na ostale kandidate samo pod jednakim uvjetima.</w:t>
      </w:r>
    </w:p>
    <w:p w14:paraId="73F3A620" w14:textId="77777777" w:rsidR="00D62FAB" w:rsidRPr="00DB1679" w:rsidRDefault="00D62FAB" w:rsidP="00DB1679">
      <w:pPr>
        <w:numPr>
          <w:ilvl w:val="0"/>
          <w:numId w:val="10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Hrvatski branitelji i članovi njihovih obitelji</w:t>
      </w:r>
    </w:p>
    <w:p w14:paraId="653916FA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  koji se poziva na pravo prednosti prilikom zapošljavanja temeljem Zakona o hrvatskim braniteljima iz Domovinskog rata i članovima njihovih obitelji („Narodne novine“ br. 121/17., 98/19., 84/21. i 156/23.) uz prijavu na natječaj dužan je, osim dokaza o ispunjavanju traženih uvjeta, priložiti i dokaze o ostvarivanju prava prednosti prilikom zapošljavanja iz članka 103. Zakona o hrvatskim braniteljima iz Domovinskog rata i članovima njihovih obitelji, navedenim na stranicama Ministarstva hrvatskih branitelja  </w:t>
      </w:r>
      <w:hyperlink r:id="rId5" w:history="1">
        <w:r w:rsidRPr="00DB1679">
          <w:rPr>
            <w:rStyle w:val="Hiperveza"/>
            <w:rFonts w:ascii="Arial Narrow" w:hAnsi="Arial Narrow"/>
            <w:sz w:val="22"/>
            <w:szCs w:val="22"/>
          </w:rPr>
          <w:t>https://branitelji.gov.hr/zaposljavanje-843/843</w:t>
        </w:r>
      </w:hyperlink>
      <w:r w:rsidRPr="00DB1679">
        <w:rPr>
          <w:rFonts w:ascii="Arial Narrow" w:hAnsi="Arial Narrow"/>
          <w:sz w:val="22"/>
          <w:szCs w:val="22"/>
        </w:rPr>
        <w:t>.</w:t>
      </w:r>
    </w:p>
    <w:p w14:paraId="5A3370AD" w14:textId="77777777" w:rsidR="00D62FAB" w:rsidRPr="00DB1679" w:rsidRDefault="00D62FAB" w:rsidP="00DB1679">
      <w:pPr>
        <w:numPr>
          <w:ilvl w:val="0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lastRenderedPageBreak/>
        <w:t>Civilni stradalnici</w:t>
      </w:r>
    </w:p>
    <w:p w14:paraId="0276805B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Kandidati koji se pozivaju na pravo prednosti pri zapošljavanju sukladno članku 48. Zakona o civilnim stradalnicima Domovinskog rata („Narodne novine“ br. 84/21) dužni su se pozvati na pravo prednosti te uz dokaze o ispunjavanju uvjeta iz natječaja priložiti dokaze iz čl. 49. Zakona o civilnim stradalnicima Domovinskog rata, dostupne na poveznici</w:t>
      </w:r>
    </w:p>
    <w:p w14:paraId="1726DEEE" w14:textId="77777777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hyperlink r:id="rId6" w:history="1">
        <w:r w:rsidRPr="00DB1679">
          <w:rPr>
            <w:rStyle w:val="Hiperveza"/>
            <w:rFonts w:ascii="Arial Narrow" w:hAnsi="Arial Narrow"/>
            <w:sz w:val="22"/>
            <w:szCs w:val="22"/>
          </w:rPr>
          <w:t>https://branitelji.gov.hr/UserDocsImages/dokumenti/Nikola/popis%20dokaza%20za%20ostvarivanje%20prava%20prednosti%20pri%20zapo%C5%A1ljavanju-%20Zakon%20o%20civilnim%20stradalnicima%20iz%20DR.pdf</w:t>
        </w:r>
      </w:hyperlink>
      <w:r w:rsidRPr="00DB1679">
        <w:rPr>
          <w:rFonts w:ascii="Arial Narrow" w:hAnsi="Arial Narrow"/>
          <w:sz w:val="22"/>
          <w:szCs w:val="22"/>
        </w:rPr>
        <w:t>.</w:t>
      </w:r>
    </w:p>
    <w:p w14:paraId="494308F5" w14:textId="77777777" w:rsidR="00D62FAB" w:rsidRPr="00DB1679" w:rsidRDefault="00D62FAB" w:rsidP="00DB1679">
      <w:pPr>
        <w:numPr>
          <w:ilvl w:val="0"/>
          <w:numId w:val="12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Civilni i vojni invalidi rata</w:t>
      </w:r>
    </w:p>
    <w:p w14:paraId="2BBB8E33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 koji se poziva na pravo prednosti pri zapošljavanju sukladno članku 48.f Zakona o zaštiti civilnih i vojnih invalida rata („Narodne novine“ broj 33/92., 57/92., 77/92., 27/93., 58/93., 2/94., 76/94., 108/95., 108/96., 82/01., 94/01., 103/03., 148/13. i 98/19.) dužan je pored dokaza o ispunjavanju traženih uvjeta priložiti i dokaz o priznatom statusu, te dokaz o tome na koji je način prestao radni odnos.</w:t>
      </w:r>
    </w:p>
    <w:p w14:paraId="554B0348" w14:textId="77777777" w:rsidR="00D62FAB" w:rsidRPr="00DB1679" w:rsidRDefault="00D62FAB" w:rsidP="00DB1679">
      <w:pPr>
        <w:numPr>
          <w:ilvl w:val="0"/>
          <w:numId w:val="13"/>
        </w:num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Osobe s invaliditetom</w:t>
      </w:r>
    </w:p>
    <w:p w14:paraId="3FD1B86B" w14:textId="7936F83D" w:rsidR="00D62FAB" w:rsidRPr="00DB1679" w:rsidRDefault="00D62FAB" w:rsidP="00D24547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 koji se poziva na pravo prednosti pri zapošljavanju sukladno članku 9. Zakona o profesionalnoj rehabilitaciji i zapošljavanju osoba s invaliditetom („Narodne novine“ broj 157/13., 152/14., 39/18. i 32/20.) dužan je pored dokaza o ispunjavanju traženih uvjeta priložiti i dokaz o utvrđenom statusu osobe s invaliditetom.</w:t>
      </w:r>
    </w:p>
    <w:p w14:paraId="735B1053" w14:textId="77777777" w:rsidR="00D62FAB" w:rsidRPr="00D24547" w:rsidRDefault="00D62FAB" w:rsidP="00DB1679">
      <w:pPr>
        <w:spacing w:after="0"/>
        <w:rPr>
          <w:rFonts w:ascii="Arial Narrow" w:hAnsi="Arial Narrow"/>
          <w:sz w:val="16"/>
          <w:szCs w:val="16"/>
        </w:rPr>
      </w:pPr>
    </w:p>
    <w:p w14:paraId="0D3CA19C" w14:textId="6B9CA461" w:rsidR="00D62FAB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ROK I NAČIN PODNOŠENJA PRIJAVA</w:t>
      </w:r>
    </w:p>
    <w:p w14:paraId="4DD5478F" w14:textId="77777777" w:rsidR="00CB2F0B" w:rsidRPr="00CB2F0B" w:rsidRDefault="00CB2F0B" w:rsidP="00DB1679">
      <w:pPr>
        <w:spacing w:after="0"/>
        <w:rPr>
          <w:rFonts w:ascii="Arial Narrow" w:hAnsi="Arial Narrow"/>
          <w:sz w:val="16"/>
          <w:szCs w:val="16"/>
        </w:rPr>
      </w:pPr>
    </w:p>
    <w:p w14:paraId="6A10A334" w14:textId="667145AF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Rok za prijave na natječaj: zaključno do 12. kolovoz</w:t>
      </w:r>
      <w:r w:rsidR="00340AFF" w:rsidRPr="00DB1679">
        <w:rPr>
          <w:rFonts w:ascii="Arial Narrow" w:hAnsi="Arial Narrow"/>
          <w:sz w:val="22"/>
          <w:szCs w:val="22"/>
        </w:rPr>
        <w:t>a</w:t>
      </w:r>
      <w:r w:rsidRPr="00DB1679">
        <w:rPr>
          <w:rFonts w:ascii="Arial Narrow" w:hAnsi="Arial Narrow"/>
          <w:sz w:val="22"/>
          <w:szCs w:val="22"/>
        </w:rPr>
        <w:t xml:space="preserve"> 2026.</w:t>
      </w:r>
    </w:p>
    <w:p w14:paraId="1B51F150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Prijave na natječaj s dokazima o ispunjavanju uvjeta dostavljaju se u zatvorenoj omotnici,  neposredno ili preporučenom pošiljkom na adresu:</w:t>
      </w:r>
    </w:p>
    <w:p w14:paraId="31A3415C" w14:textId="4BA7E3D3" w:rsidR="00D62FAB" w:rsidRPr="00DB1679" w:rsidRDefault="00D62FAB" w:rsidP="00DB1679">
      <w:pPr>
        <w:spacing w:after="0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Dom zdravlja Dubrovačko-neretvanske županije</w:t>
      </w:r>
      <w:r w:rsidRPr="00DB1679">
        <w:rPr>
          <w:rFonts w:ascii="Arial Narrow" w:hAnsi="Arial Narrow"/>
          <w:sz w:val="22"/>
          <w:szCs w:val="22"/>
        </w:rPr>
        <w:br/>
        <w:t>Dr. Ante Starčevića 1</w:t>
      </w:r>
      <w:r w:rsidRPr="00DB1679">
        <w:rPr>
          <w:rFonts w:ascii="Arial Narrow" w:hAnsi="Arial Narrow"/>
          <w:sz w:val="22"/>
          <w:szCs w:val="22"/>
        </w:rPr>
        <w:br/>
        <w:t>20000 Dubrovnik</w:t>
      </w:r>
    </w:p>
    <w:p w14:paraId="5F0F4235" w14:textId="4ADB824E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s naznakom: „Javni natječaj za izbor i imenovanje ravnatelja/</w:t>
      </w:r>
      <w:proofErr w:type="spellStart"/>
      <w:r w:rsidRPr="00DB1679">
        <w:rPr>
          <w:rFonts w:ascii="Arial Narrow" w:hAnsi="Arial Narrow"/>
          <w:sz w:val="22"/>
          <w:szCs w:val="22"/>
        </w:rPr>
        <w:t>ice</w:t>
      </w:r>
      <w:proofErr w:type="spellEnd"/>
      <w:r w:rsidRPr="00DB1679">
        <w:rPr>
          <w:rFonts w:ascii="Arial Narrow" w:hAnsi="Arial Narrow"/>
          <w:sz w:val="22"/>
          <w:szCs w:val="22"/>
        </w:rPr>
        <w:t xml:space="preserve"> Doma zdravlja Dubrovačko-neretvanske županije – ne otvarati“</w:t>
      </w:r>
    </w:p>
    <w:p w14:paraId="676BD8A6" w14:textId="77777777" w:rsidR="00D62FAB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Nepotpune i nepravodobne prijave neće se razmatrati, niti će podnositelji nepotpunih prijava biti pozvani na dopunu prijave.</w:t>
      </w:r>
    </w:p>
    <w:p w14:paraId="6C3EAB65" w14:textId="77777777" w:rsidR="00CB2F0B" w:rsidRPr="00CB2F0B" w:rsidRDefault="00CB2F0B" w:rsidP="00DB1679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2F6339A3" w14:textId="517BBE7C" w:rsidR="00D62FAB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OBAVIJEST O REZULTATIMA I DISKRECIJSKO PRAVO</w:t>
      </w:r>
    </w:p>
    <w:p w14:paraId="60DE4E6E" w14:textId="77777777" w:rsidR="00CB2F0B" w:rsidRPr="00CB2F0B" w:rsidRDefault="00CB2F0B" w:rsidP="00DB1679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0CA6FA2F" w14:textId="77777777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Kandidati će biti obaviješteni o rezultatima natječaja u roku 30 dana od dana isteka roka za podnošenje prijava na natječaj.</w:t>
      </w:r>
    </w:p>
    <w:p w14:paraId="7CD899FD" w14:textId="5C2A0FC6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Rezultati natječaja objavit će se na web stranici  Doma zdravlja Dubrovačko-neretvanske županije u roku 30 dana od dana isteka roka za podnošenje prijava na natječaj.</w:t>
      </w:r>
    </w:p>
    <w:p w14:paraId="1C98729A" w14:textId="0CB4B9AB" w:rsidR="00D62FAB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Upravno vijeće Doma zdravlja Dubrovačko-neretvanske županije zadržava pravo poništiti ovaj natječaj u cijelosti ili djelomično u svakoj njegovoj fazi do donošenja odluke o imenovanju ravnatelja/</w:t>
      </w:r>
      <w:proofErr w:type="spellStart"/>
      <w:r w:rsidRPr="00DB1679">
        <w:rPr>
          <w:rFonts w:ascii="Arial Narrow" w:hAnsi="Arial Narrow"/>
          <w:sz w:val="22"/>
          <w:szCs w:val="22"/>
        </w:rPr>
        <w:t>ice</w:t>
      </w:r>
      <w:proofErr w:type="spellEnd"/>
      <w:r w:rsidRPr="00DB1679">
        <w:rPr>
          <w:rFonts w:ascii="Arial Narrow" w:hAnsi="Arial Narrow"/>
          <w:sz w:val="22"/>
          <w:szCs w:val="22"/>
        </w:rPr>
        <w:t>.</w:t>
      </w:r>
    </w:p>
    <w:p w14:paraId="5EB2AB98" w14:textId="473E6211" w:rsidR="007A5005" w:rsidRPr="00DB1679" w:rsidRDefault="00D62FAB" w:rsidP="00DB1679">
      <w:pPr>
        <w:spacing w:after="0"/>
        <w:jc w:val="both"/>
        <w:rPr>
          <w:rFonts w:ascii="Arial Narrow" w:hAnsi="Arial Narrow"/>
          <w:sz w:val="22"/>
          <w:szCs w:val="22"/>
        </w:rPr>
      </w:pPr>
      <w:r w:rsidRPr="00DB1679">
        <w:rPr>
          <w:rFonts w:ascii="Arial Narrow" w:hAnsi="Arial Narrow"/>
          <w:sz w:val="22"/>
          <w:szCs w:val="22"/>
        </w:rPr>
        <w:t>Prijavom na natječaj kandidat daje privolu za obradu osobnih podataka sukladno članku 7. Opće uredbe o zaštiti podataka Europskog parlamenta i Vijeća (Uredba 2016/679) od 27. travnja 2016. godine i članka 1. Zakona o provedbi Opće uredbe o zaštiti podataka („Narodne novine“ broj 42/18.).</w:t>
      </w:r>
    </w:p>
    <w:sectPr w:rsidR="007A5005" w:rsidRPr="00DB1679" w:rsidSect="00D2454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29F"/>
    <w:multiLevelType w:val="multilevel"/>
    <w:tmpl w:val="094CF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C4281"/>
    <w:multiLevelType w:val="multilevel"/>
    <w:tmpl w:val="0EE4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3042B5"/>
    <w:multiLevelType w:val="multilevel"/>
    <w:tmpl w:val="9A8C9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13711"/>
    <w:multiLevelType w:val="multilevel"/>
    <w:tmpl w:val="83D6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854209"/>
    <w:multiLevelType w:val="multilevel"/>
    <w:tmpl w:val="9A8C9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716CA"/>
    <w:multiLevelType w:val="multilevel"/>
    <w:tmpl w:val="ECD0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20B3A"/>
    <w:multiLevelType w:val="multilevel"/>
    <w:tmpl w:val="BE1E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95E9D"/>
    <w:multiLevelType w:val="multilevel"/>
    <w:tmpl w:val="0864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C247D4"/>
    <w:multiLevelType w:val="multilevel"/>
    <w:tmpl w:val="9E9A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A54F7"/>
    <w:multiLevelType w:val="multilevel"/>
    <w:tmpl w:val="C038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F1E08"/>
    <w:multiLevelType w:val="multilevel"/>
    <w:tmpl w:val="BA4E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3C2987"/>
    <w:multiLevelType w:val="multilevel"/>
    <w:tmpl w:val="D7F2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9064A0"/>
    <w:multiLevelType w:val="multilevel"/>
    <w:tmpl w:val="9A8C9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04314"/>
    <w:multiLevelType w:val="multilevel"/>
    <w:tmpl w:val="CA8007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5E7640"/>
    <w:multiLevelType w:val="multilevel"/>
    <w:tmpl w:val="9B10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8F7466"/>
    <w:multiLevelType w:val="multilevel"/>
    <w:tmpl w:val="9374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498340">
    <w:abstractNumId w:val="1"/>
  </w:num>
  <w:num w:numId="2" w16cid:durableId="550963063">
    <w:abstractNumId w:val="10"/>
  </w:num>
  <w:num w:numId="3" w16cid:durableId="1659461352">
    <w:abstractNumId w:val="0"/>
  </w:num>
  <w:num w:numId="4" w16cid:durableId="1347172375">
    <w:abstractNumId w:val="8"/>
  </w:num>
  <w:num w:numId="5" w16cid:durableId="1594507878">
    <w:abstractNumId w:val="2"/>
  </w:num>
  <w:num w:numId="6" w16cid:durableId="1149707128">
    <w:abstractNumId w:val="3"/>
  </w:num>
  <w:num w:numId="7" w16cid:durableId="70277700">
    <w:abstractNumId w:val="13"/>
  </w:num>
  <w:num w:numId="8" w16cid:durableId="1300572483">
    <w:abstractNumId w:val="9"/>
  </w:num>
  <w:num w:numId="9" w16cid:durableId="2130661517">
    <w:abstractNumId w:val="5"/>
  </w:num>
  <w:num w:numId="10" w16cid:durableId="1812676195">
    <w:abstractNumId w:val="15"/>
  </w:num>
  <w:num w:numId="11" w16cid:durableId="841361218">
    <w:abstractNumId w:val="7"/>
  </w:num>
  <w:num w:numId="12" w16cid:durableId="1843935145">
    <w:abstractNumId w:val="11"/>
  </w:num>
  <w:num w:numId="13" w16cid:durableId="1077945892">
    <w:abstractNumId w:val="6"/>
  </w:num>
  <w:num w:numId="14" w16cid:durableId="1028215184">
    <w:abstractNumId w:val="14"/>
  </w:num>
  <w:num w:numId="15" w16cid:durableId="1061175006">
    <w:abstractNumId w:val="4"/>
  </w:num>
  <w:num w:numId="16" w16cid:durableId="6629025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AB"/>
    <w:rsid w:val="002812CB"/>
    <w:rsid w:val="00340AFF"/>
    <w:rsid w:val="003F2976"/>
    <w:rsid w:val="007A5005"/>
    <w:rsid w:val="00CB2F0B"/>
    <w:rsid w:val="00D24547"/>
    <w:rsid w:val="00D62FAB"/>
    <w:rsid w:val="00DB1679"/>
    <w:rsid w:val="00DE5DE1"/>
    <w:rsid w:val="00F8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C4F1"/>
  <w15:chartTrackingRefBased/>
  <w15:docId w15:val="{26472301-D134-412A-B167-4252CC0B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62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2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2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2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2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2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2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2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2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2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2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2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2FA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2FA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2FA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2FA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2FA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2FA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2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2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2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2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2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2FA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2FA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2FA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2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2FA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2FAB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62FAB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2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1590</Words>
  <Characters>9067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branko bazdan</cp:lastModifiedBy>
  <cp:revision>2</cp:revision>
  <cp:lastPrinted>2026-07-21T10:07:00Z</cp:lastPrinted>
  <dcterms:created xsi:type="dcterms:W3CDTF">2026-07-21T10:25:00Z</dcterms:created>
  <dcterms:modified xsi:type="dcterms:W3CDTF">2026-07-21T10:25:00Z</dcterms:modified>
</cp:coreProperties>
</file>